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0" w:rsidRDefault="006179E0" w:rsidP="006179E0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How will the school liaise with parents about a child’s learning in school?</w:t>
      </w:r>
    </w:p>
    <w:p w:rsidR="006179E0" w:rsidRPr="006179E0" w:rsidRDefault="006179E0" w:rsidP="006179E0">
      <w:pPr>
        <w:jc w:val="center"/>
        <w:rPr>
          <w:rFonts w:ascii="Comic Sans MS" w:hAnsi="Comic Sans MS"/>
          <w:sz w:val="28"/>
          <w:u w:val="single"/>
        </w:rPr>
      </w:pP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When a teacher or a parent has raised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concerns about a child’s progress, and differentiated support has not met the child’s needs, the teacher will liaise with the SENCO.</w: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869E" wp14:editId="6B552AE5">
                <wp:simplePos x="0" y="0"/>
                <wp:positionH relativeFrom="column">
                  <wp:posOffset>4467225</wp:posOffset>
                </wp:positionH>
                <wp:positionV relativeFrom="paragraph">
                  <wp:posOffset>-137160</wp:posOffset>
                </wp:positionV>
                <wp:extent cx="228600" cy="400050"/>
                <wp:effectExtent l="19050" t="0" r="3810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351.75pt;margin-top:-10.8pt;width:1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" adj="15429" fillcolor="#4f81bd" strokecolor="#385d8a" strokeweight="2pt"/>
            </w:pict>
          </mc:Fallback>
        </mc:AlternateContent>
      </w:r>
      <w:r>
        <w:rPr>
          <w:rFonts w:ascii="Comic Sans MS" w:hAnsi="Comic Sans MS"/>
          <w:sz w:val="28"/>
        </w:rPr>
        <w:t xml:space="preserve"> </w: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If a child is identified as not making progress the school will organise a meeting with parents to discuss their child’s progress in more detail.</w:t>
      </w:r>
      <w:proofErr w:type="gramEnd"/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B88AE" wp14:editId="7B974DDB">
                <wp:simplePos x="0" y="0"/>
                <wp:positionH relativeFrom="column">
                  <wp:posOffset>4429125</wp:posOffset>
                </wp:positionH>
                <wp:positionV relativeFrom="paragraph">
                  <wp:posOffset>20320</wp:posOffset>
                </wp:positionV>
                <wp:extent cx="228600" cy="400050"/>
                <wp:effectExtent l="19050" t="0" r="3810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348.75pt;margin-top:1.6pt;width:1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" adj="15429" fillcolor="#4f81bd" strokecolor="#385d8a" strokeweight="2pt"/>
            </w:pict>
          </mc:Fallback>
        </mc:AlternateConten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During this meeting, the class teacher and SENCO will:</w: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Listen to any concerns parents may have</w: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Plan any additional support for the child</w: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Share strategies used to support the child in school and at home.</w:t>
      </w:r>
    </w:p>
    <w:p w:rsidR="006179E0" w:rsidRDefault="006179E0" w:rsidP="006179E0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 Discuss the possibility of referrals to outside professionals to support the child’s learning.</w:t>
      </w:r>
    </w:p>
    <w:p w:rsidR="006179E0" w:rsidRDefault="006179E0" w:rsidP="00AC1662">
      <w:pPr>
        <w:rPr>
          <w:rFonts w:ascii="Comic Sans MS" w:hAnsi="Comic Sans MS"/>
          <w:sz w:val="28"/>
          <w:u w:val="single"/>
        </w:rPr>
      </w:pPr>
    </w:p>
    <w:sectPr w:rsidR="006179E0" w:rsidSect="00AA1AF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93" w:rsidRDefault="00C74293" w:rsidP="00AA1AF4">
      <w:pPr>
        <w:spacing w:after="0" w:line="240" w:lineRule="auto"/>
      </w:pPr>
      <w:r>
        <w:separator/>
      </w:r>
    </w:p>
  </w:endnote>
  <w:endnote w:type="continuationSeparator" w:id="0">
    <w:p w:rsidR="00C74293" w:rsidRDefault="00C74293" w:rsidP="00A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93" w:rsidRDefault="00C74293" w:rsidP="00AA1AF4">
      <w:pPr>
        <w:spacing w:after="0" w:line="240" w:lineRule="auto"/>
      </w:pPr>
      <w:r>
        <w:separator/>
      </w:r>
    </w:p>
  </w:footnote>
  <w:footnote w:type="continuationSeparator" w:id="0">
    <w:p w:rsidR="00C74293" w:rsidRDefault="00C74293" w:rsidP="00A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AF4" w:rsidRDefault="00AA1AF4">
    <w:pPr>
      <w:pStyle w:val="Header"/>
    </w:pPr>
    <w:r>
      <w:rPr>
        <w:noProof/>
        <w:lang w:eastAsia="en-GB"/>
      </w:rPr>
      <w:drawing>
        <wp:inline distT="0" distB="0" distL="0" distR="0" wp14:anchorId="12BE0444" wp14:editId="1EB65CAE">
          <wp:extent cx="567055" cy="54229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A1AF4">
      <w:t xml:space="preserve"> </w:t>
    </w:r>
    <w:r w:rsidRPr="002E5009">
      <w:t>Wood Ley Community Primary School Information Report</w:t>
    </w:r>
    <w:r>
      <w:t xml:space="preserve">   </w:t>
    </w:r>
  </w:p>
  <w:p w:rsidR="00AA1AF4" w:rsidRDefault="00AA1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474"/>
    <w:multiLevelType w:val="hybridMultilevel"/>
    <w:tmpl w:val="6AB07C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449D"/>
    <w:multiLevelType w:val="hybridMultilevel"/>
    <w:tmpl w:val="F29CD5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F0827"/>
    <w:multiLevelType w:val="hybridMultilevel"/>
    <w:tmpl w:val="EAD6CF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E4219"/>
    <w:multiLevelType w:val="hybridMultilevel"/>
    <w:tmpl w:val="2E16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4"/>
    <w:rsid w:val="00141990"/>
    <w:rsid w:val="006179E0"/>
    <w:rsid w:val="00AA1AF4"/>
    <w:rsid w:val="00AC1662"/>
    <w:rsid w:val="00C7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F4"/>
  </w:style>
  <w:style w:type="paragraph" w:styleId="Footer">
    <w:name w:val="footer"/>
    <w:basedOn w:val="Normal"/>
    <w:link w:val="FooterChar"/>
    <w:uiPriority w:val="99"/>
    <w:unhideWhenUsed/>
    <w:rsid w:val="00AA1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F4"/>
  </w:style>
  <w:style w:type="paragraph" w:styleId="BalloonText">
    <w:name w:val="Balloon Text"/>
    <w:basedOn w:val="Normal"/>
    <w:link w:val="BalloonTextChar"/>
    <w:uiPriority w:val="99"/>
    <w:semiHidden/>
    <w:unhideWhenUsed/>
    <w:rsid w:val="00AA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and Sarah</dc:creator>
  <cp:lastModifiedBy>Lewis Mitchell</cp:lastModifiedBy>
  <cp:revision>2</cp:revision>
  <dcterms:created xsi:type="dcterms:W3CDTF">2014-11-27T13:31:00Z</dcterms:created>
  <dcterms:modified xsi:type="dcterms:W3CDTF">2014-11-27T13:31:00Z</dcterms:modified>
</cp:coreProperties>
</file>