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79" w:rsidRPr="00E64C79" w:rsidRDefault="00E64C79" w:rsidP="00E64C79">
      <w:pPr>
        <w:jc w:val="center"/>
        <w:rPr>
          <w:rFonts w:ascii="Comic Sans MS" w:hAnsi="Comic Sans MS"/>
          <w:sz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u w:val="single"/>
        </w:rPr>
        <w:t>How is the allocated budget used to support children and how does a child move between different phases of support?</w:t>
      </w:r>
    </w:p>
    <w:p w:rsidR="00E64C79" w:rsidRPr="00E64C79" w:rsidRDefault="00E64C79" w:rsidP="00E64C79">
      <w:pPr>
        <w:jc w:val="center"/>
        <w:rPr>
          <w:rFonts w:ascii="Comic Sans MS" w:hAnsi="Comic Sans MS"/>
          <w:sz w:val="24"/>
        </w:rPr>
      </w:pPr>
      <w:r w:rsidRPr="00E64C79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D5FCB" wp14:editId="1410E270">
                <wp:simplePos x="0" y="0"/>
                <wp:positionH relativeFrom="column">
                  <wp:posOffset>4314825</wp:posOffset>
                </wp:positionH>
                <wp:positionV relativeFrom="paragraph">
                  <wp:posOffset>310515</wp:posOffset>
                </wp:positionV>
                <wp:extent cx="228600" cy="400050"/>
                <wp:effectExtent l="19050" t="0" r="3810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339.75pt;margin-top:24.45pt;width:18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" adj="15429" fillcolor="#4f81bd" strokecolor="#385d8a" strokeweight="2pt"/>
            </w:pict>
          </mc:Fallback>
        </mc:AlternateContent>
      </w:r>
      <w:r w:rsidRPr="00E64C79">
        <w:rPr>
          <w:rFonts w:ascii="Comic Sans MS" w:hAnsi="Comic Sans MS"/>
          <w:sz w:val="24"/>
        </w:rPr>
        <w:t>Money received within the budget from the Local Authority, covers the educational provision for each child.</w:t>
      </w:r>
    </w:p>
    <w:p w:rsidR="00E64C79" w:rsidRPr="00E64C79" w:rsidRDefault="00E64C79" w:rsidP="00E64C79">
      <w:pPr>
        <w:jc w:val="center"/>
        <w:rPr>
          <w:rFonts w:ascii="Comic Sans MS" w:hAnsi="Comic Sans MS"/>
          <w:sz w:val="24"/>
        </w:rPr>
      </w:pPr>
      <w:r w:rsidRPr="00E64C79">
        <w:rPr>
          <w:rFonts w:ascii="Comic Sans MS" w:hAnsi="Comic Sans MS"/>
          <w:sz w:val="24"/>
        </w:rPr>
        <w:t xml:space="preserve"> </w:t>
      </w:r>
    </w:p>
    <w:p w:rsidR="00E64C79" w:rsidRPr="00E64C79" w:rsidRDefault="00E64C79" w:rsidP="00E64C79">
      <w:pPr>
        <w:tabs>
          <w:tab w:val="left" w:pos="7515"/>
        </w:tabs>
        <w:jc w:val="center"/>
        <w:rPr>
          <w:rFonts w:ascii="Comic Sans MS" w:hAnsi="Comic Sans MS"/>
          <w:sz w:val="24"/>
        </w:rPr>
      </w:pPr>
      <w:r w:rsidRPr="00E64C79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5742E" wp14:editId="2656F62F">
                <wp:simplePos x="0" y="0"/>
                <wp:positionH relativeFrom="column">
                  <wp:posOffset>4362450</wp:posOffset>
                </wp:positionH>
                <wp:positionV relativeFrom="paragraph">
                  <wp:posOffset>546100</wp:posOffset>
                </wp:positionV>
                <wp:extent cx="228600" cy="400050"/>
                <wp:effectExtent l="19050" t="0" r="38100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343.5pt;margin-top:43pt;width:18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" adj="15429" fillcolor="#4f81bd" strokecolor="#385d8a" strokeweight="2pt"/>
            </w:pict>
          </mc:Fallback>
        </mc:AlternateContent>
      </w:r>
      <w:r w:rsidRPr="00E64C79">
        <w:rPr>
          <w:rFonts w:ascii="Comic Sans MS" w:hAnsi="Comic Sans MS"/>
          <w:sz w:val="24"/>
        </w:rPr>
        <w:t xml:space="preserve">The </w:t>
      </w:r>
      <w:proofErr w:type="spellStart"/>
      <w:r w:rsidRPr="00E64C79">
        <w:rPr>
          <w:rFonts w:ascii="Comic Sans MS" w:hAnsi="Comic Sans MS"/>
          <w:sz w:val="24"/>
        </w:rPr>
        <w:t>Headteacher</w:t>
      </w:r>
      <w:proofErr w:type="spellEnd"/>
      <w:r w:rsidRPr="00E64C79">
        <w:rPr>
          <w:rFonts w:ascii="Comic Sans MS" w:hAnsi="Comic Sans MS"/>
          <w:sz w:val="24"/>
        </w:rPr>
        <w:t xml:space="preserve"> decides on the budget for SEND in consultation with the school governors, on the basis of needs of the children in school.</w:t>
      </w:r>
    </w:p>
    <w:p w:rsidR="00E64C79" w:rsidRPr="00E64C79" w:rsidRDefault="00E64C79" w:rsidP="00E64C79">
      <w:pPr>
        <w:tabs>
          <w:tab w:val="left" w:pos="7515"/>
        </w:tabs>
        <w:jc w:val="center"/>
        <w:rPr>
          <w:rFonts w:ascii="Comic Sans MS" w:hAnsi="Comic Sans MS"/>
          <w:sz w:val="24"/>
        </w:rPr>
      </w:pPr>
    </w:p>
    <w:p w:rsidR="00E64C79" w:rsidRPr="00E64C79" w:rsidRDefault="00E64C79" w:rsidP="00E64C79">
      <w:pPr>
        <w:tabs>
          <w:tab w:val="left" w:pos="7515"/>
        </w:tabs>
        <w:jc w:val="center"/>
        <w:rPr>
          <w:rFonts w:ascii="Comic Sans MS" w:hAnsi="Comic Sans MS"/>
          <w:sz w:val="24"/>
        </w:rPr>
      </w:pPr>
      <w:r w:rsidRPr="00E64C79">
        <w:rPr>
          <w:rFonts w:ascii="Comic Sans MS" w:hAnsi="Comic Sans MS"/>
          <w:sz w:val="24"/>
        </w:rPr>
        <w:t xml:space="preserve">The </w:t>
      </w:r>
      <w:proofErr w:type="spellStart"/>
      <w:r w:rsidRPr="00E64C79">
        <w:rPr>
          <w:rFonts w:ascii="Comic Sans MS" w:hAnsi="Comic Sans MS"/>
          <w:sz w:val="24"/>
        </w:rPr>
        <w:t>Headteacher</w:t>
      </w:r>
      <w:proofErr w:type="spellEnd"/>
      <w:r w:rsidRPr="00E64C79">
        <w:rPr>
          <w:rFonts w:ascii="Comic Sans MS" w:hAnsi="Comic Sans MS"/>
          <w:sz w:val="24"/>
        </w:rPr>
        <w:t xml:space="preserve"> and the SENCO discuss </w:t>
      </w:r>
    </w:p>
    <w:p w:rsidR="00E64C79" w:rsidRPr="00E64C79" w:rsidRDefault="00E64C79" w:rsidP="00E64C79">
      <w:pPr>
        <w:tabs>
          <w:tab w:val="left" w:pos="7515"/>
        </w:tabs>
        <w:jc w:val="center"/>
        <w:rPr>
          <w:rFonts w:ascii="Comic Sans MS" w:hAnsi="Comic Sans MS"/>
          <w:sz w:val="24"/>
        </w:rPr>
      </w:pPr>
      <w:r w:rsidRPr="00E64C79">
        <w:rPr>
          <w:rFonts w:ascii="Comic Sans MS" w:hAnsi="Comic Sans MS"/>
          <w:sz w:val="24"/>
        </w:rPr>
        <w:t xml:space="preserve">*Information about SEND in the school, including the children currently receiving extra support. </w:t>
      </w:r>
    </w:p>
    <w:p w:rsidR="00E64C79" w:rsidRPr="00E64C79" w:rsidRDefault="00E64C79" w:rsidP="00E64C79">
      <w:pPr>
        <w:tabs>
          <w:tab w:val="left" w:pos="7515"/>
        </w:tabs>
        <w:jc w:val="center"/>
        <w:rPr>
          <w:rFonts w:ascii="Comic Sans MS" w:hAnsi="Comic Sans MS"/>
          <w:sz w:val="24"/>
        </w:rPr>
      </w:pPr>
      <w:r w:rsidRPr="00E64C79">
        <w:rPr>
          <w:rFonts w:ascii="Comic Sans MS" w:hAnsi="Comic Sans MS"/>
          <w:sz w:val="24"/>
        </w:rPr>
        <w:t>*The new children identified as needing extra support.</w:t>
      </w:r>
    </w:p>
    <w:p w:rsidR="00E64C79" w:rsidRPr="00E64C79" w:rsidRDefault="00E64C79" w:rsidP="00E64C79">
      <w:pPr>
        <w:tabs>
          <w:tab w:val="left" w:pos="7515"/>
        </w:tabs>
        <w:jc w:val="center"/>
        <w:rPr>
          <w:rFonts w:ascii="Comic Sans MS" w:hAnsi="Comic Sans MS"/>
          <w:sz w:val="24"/>
        </w:rPr>
      </w:pPr>
      <w:r w:rsidRPr="00E64C79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46A3A" wp14:editId="197BF4EF">
                <wp:simplePos x="0" y="0"/>
                <wp:positionH relativeFrom="column">
                  <wp:posOffset>4543425</wp:posOffset>
                </wp:positionH>
                <wp:positionV relativeFrom="paragraph">
                  <wp:posOffset>371475</wp:posOffset>
                </wp:positionV>
                <wp:extent cx="228600" cy="400050"/>
                <wp:effectExtent l="19050" t="0" r="38100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357.75pt;margin-top:29.25pt;width:1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" adj="15429" fillcolor="#4f81bd" strokecolor="#385d8a" strokeweight="2pt"/>
            </w:pict>
          </mc:Fallback>
        </mc:AlternateContent>
      </w:r>
      <w:r w:rsidRPr="00E64C79">
        <w:rPr>
          <w:rFonts w:ascii="Comic Sans MS" w:hAnsi="Comic Sans MS"/>
          <w:sz w:val="24"/>
        </w:rPr>
        <w:t>*The current children who have been identified as not making as much progress as would be expected.</w:t>
      </w:r>
    </w:p>
    <w:p w:rsidR="00E64C79" w:rsidRPr="00E64C79" w:rsidRDefault="00E64C79" w:rsidP="00E64C79">
      <w:pPr>
        <w:tabs>
          <w:tab w:val="left" w:pos="7515"/>
        </w:tabs>
        <w:jc w:val="center"/>
        <w:rPr>
          <w:rFonts w:ascii="Comic Sans MS" w:hAnsi="Comic Sans MS"/>
          <w:sz w:val="24"/>
        </w:rPr>
      </w:pPr>
    </w:p>
    <w:p w:rsidR="00E64C79" w:rsidRPr="00E64C79" w:rsidRDefault="00E64C79" w:rsidP="00E64C79">
      <w:pPr>
        <w:tabs>
          <w:tab w:val="left" w:pos="7515"/>
        </w:tabs>
        <w:jc w:val="center"/>
        <w:rPr>
          <w:rFonts w:ascii="Comic Sans MS" w:hAnsi="Comic Sans MS"/>
          <w:sz w:val="24"/>
        </w:rPr>
      </w:pPr>
      <w:r w:rsidRPr="00E64C79">
        <w:rPr>
          <w:rFonts w:ascii="Comic Sans MS" w:hAnsi="Comic Sans MS"/>
          <w:sz w:val="24"/>
        </w:rPr>
        <w:t>The Senior Leadership Team decide the most appropriate resources/training and support is needed.</w:t>
      </w:r>
    </w:p>
    <w:p w:rsidR="00E64C79" w:rsidRPr="00E64C79" w:rsidRDefault="00E64C79" w:rsidP="00E64C79">
      <w:pPr>
        <w:tabs>
          <w:tab w:val="left" w:pos="7515"/>
        </w:tabs>
        <w:jc w:val="center"/>
        <w:rPr>
          <w:rFonts w:ascii="Comic Sans MS" w:hAnsi="Comic Sans MS"/>
          <w:sz w:val="24"/>
        </w:rPr>
      </w:pPr>
    </w:p>
    <w:p w:rsidR="00E64C79" w:rsidRPr="00E64C79" w:rsidRDefault="00E64C79" w:rsidP="00E64C79">
      <w:pPr>
        <w:tabs>
          <w:tab w:val="left" w:pos="7515"/>
        </w:tabs>
        <w:jc w:val="center"/>
        <w:rPr>
          <w:rFonts w:ascii="Comic Sans MS" w:hAnsi="Comic Sans MS"/>
          <w:b/>
          <w:i/>
          <w:sz w:val="24"/>
          <w:u w:val="single"/>
        </w:rPr>
      </w:pPr>
      <w:r w:rsidRPr="00E64C79">
        <w:rPr>
          <w:rFonts w:ascii="Comic Sans MS" w:hAnsi="Comic Sans MS"/>
          <w:b/>
          <w:i/>
          <w:sz w:val="24"/>
          <w:u w:val="single"/>
        </w:rPr>
        <w:t>**All resources, training and support is reviewed every term and changes are made when needed</w:t>
      </w:r>
      <w:proofErr w:type="gramStart"/>
      <w:r w:rsidRPr="00E64C79">
        <w:rPr>
          <w:rFonts w:ascii="Comic Sans MS" w:hAnsi="Comic Sans MS"/>
          <w:b/>
          <w:i/>
          <w:sz w:val="24"/>
          <w:u w:val="single"/>
        </w:rPr>
        <w:t>.*</w:t>
      </w:r>
      <w:proofErr w:type="gramEnd"/>
      <w:r w:rsidRPr="00E64C79">
        <w:rPr>
          <w:rFonts w:ascii="Comic Sans MS" w:hAnsi="Comic Sans MS"/>
          <w:b/>
          <w:i/>
          <w:sz w:val="24"/>
          <w:u w:val="single"/>
        </w:rPr>
        <w:t>*</w:t>
      </w:r>
    </w:p>
    <w:sectPr w:rsidR="00E64C79" w:rsidRPr="00E64C79" w:rsidSect="00AA1AF4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95" w:rsidRDefault="008B1195" w:rsidP="00AA1AF4">
      <w:pPr>
        <w:spacing w:after="0" w:line="240" w:lineRule="auto"/>
      </w:pPr>
      <w:r>
        <w:separator/>
      </w:r>
    </w:p>
  </w:endnote>
  <w:endnote w:type="continuationSeparator" w:id="0">
    <w:p w:rsidR="008B1195" w:rsidRDefault="008B1195" w:rsidP="00AA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95" w:rsidRDefault="008B1195" w:rsidP="00AA1AF4">
      <w:pPr>
        <w:spacing w:after="0" w:line="240" w:lineRule="auto"/>
      </w:pPr>
      <w:r>
        <w:separator/>
      </w:r>
    </w:p>
  </w:footnote>
  <w:footnote w:type="continuationSeparator" w:id="0">
    <w:p w:rsidR="008B1195" w:rsidRDefault="008B1195" w:rsidP="00AA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F4" w:rsidRDefault="00AA1AF4">
    <w:pPr>
      <w:pStyle w:val="Header"/>
    </w:pPr>
    <w:r>
      <w:rPr>
        <w:noProof/>
        <w:lang w:eastAsia="en-GB"/>
      </w:rPr>
      <w:drawing>
        <wp:inline distT="0" distB="0" distL="0" distR="0" wp14:anchorId="12BE0444" wp14:editId="1EB65CAE">
          <wp:extent cx="567055" cy="542290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A1AF4">
      <w:t xml:space="preserve"> </w:t>
    </w:r>
    <w:r w:rsidRPr="002E5009">
      <w:t>Wood Ley Community Primary School Information Report</w:t>
    </w:r>
    <w:r>
      <w:t xml:space="preserve">   </w:t>
    </w:r>
  </w:p>
  <w:p w:rsidR="00AA1AF4" w:rsidRDefault="00AA1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5474"/>
    <w:multiLevelType w:val="hybridMultilevel"/>
    <w:tmpl w:val="6AB07C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7449D"/>
    <w:multiLevelType w:val="hybridMultilevel"/>
    <w:tmpl w:val="F29CD56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8F0827"/>
    <w:multiLevelType w:val="hybridMultilevel"/>
    <w:tmpl w:val="EAD6CF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E4219"/>
    <w:multiLevelType w:val="hybridMultilevel"/>
    <w:tmpl w:val="2E16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F4"/>
    <w:rsid w:val="00141990"/>
    <w:rsid w:val="006179E0"/>
    <w:rsid w:val="00872360"/>
    <w:rsid w:val="008B1195"/>
    <w:rsid w:val="009D58B7"/>
    <w:rsid w:val="00AA1AF4"/>
    <w:rsid w:val="00E6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F4"/>
  </w:style>
  <w:style w:type="paragraph" w:styleId="Footer">
    <w:name w:val="footer"/>
    <w:basedOn w:val="Normal"/>
    <w:link w:val="FooterChar"/>
    <w:uiPriority w:val="99"/>
    <w:unhideWhenUsed/>
    <w:rsid w:val="00AA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F4"/>
  </w:style>
  <w:style w:type="paragraph" w:styleId="BalloonText">
    <w:name w:val="Balloon Text"/>
    <w:basedOn w:val="Normal"/>
    <w:link w:val="BalloonTextChar"/>
    <w:uiPriority w:val="99"/>
    <w:semiHidden/>
    <w:unhideWhenUsed/>
    <w:rsid w:val="00A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F4"/>
  </w:style>
  <w:style w:type="paragraph" w:styleId="Footer">
    <w:name w:val="footer"/>
    <w:basedOn w:val="Normal"/>
    <w:link w:val="FooterChar"/>
    <w:uiPriority w:val="99"/>
    <w:unhideWhenUsed/>
    <w:rsid w:val="00AA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F4"/>
  </w:style>
  <w:style w:type="paragraph" w:styleId="BalloonText">
    <w:name w:val="Balloon Text"/>
    <w:basedOn w:val="Normal"/>
    <w:link w:val="BalloonTextChar"/>
    <w:uiPriority w:val="99"/>
    <w:semiHidden/>
    <w:unhideWhenUsed/>
    <w:rsid w:val="00A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and Sarah</dc:creator>
  <cp:lastModifiedBy>Lewis Mitchell</cp:lastModifiedBy>
  <cp:revision>2</cp:revision>
  <dcterms:created xsi:type="dcterms:W3CDTF">2014-11-27T13:35:00Z</dcterms:created>
  <dcterms:modified xsi:type="dcterms:W3CDTF">2014-11-27T13:35:00Z</dcterms:modified>
</cp:coreProperties>
</file>