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AD3" w:rsidRDefault="001B3AD3" w:rsidP="001B3AD3">
      <w:pPr>
        <w:jc w:val="center"/>
        <w:rPr>
          <w:sz w:val="28"/>
          <w:szCs w:val="28"/>
        </w:rPr>
      </w:pPr>
      <w:r w:rsidRPr="001B3AD3">
        <w:rPr>
          <w:noProof/>
          <w:sz w:val="40"/>
          <w:szCs w:val="40"/>
          <w:lang w:eastAsia="en-GB"/>
        </w:rPr>
        <w:drawing>
          <wp:inline distT="0" distB="0" distL="0" distR="0" wp14:anchorId="23A43141" wp14:editId="6D025085">
            <wp:extent cx="5731510" cy="743585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AD3" w:rsidRPr="001B3AD3" w:rsidRDefault="001B3AD3" w:rsidP="001B3AD3">
      <w:pPr>
        <w:rPr>
          <w:sz w:val="28"/>
          <w:szCs w:val="28"/>
        </w:rPr>
      </w:pPr>
    </w:p>
    <w:p w:rsidR="001B3AD3" w:rsidRPr="001B3AD3" w:rsidRDefault="001B3AD3" w:rsidP="001B3AD3">
      <w:pPr>
        <w:rPr>
          <w:sz w:val="28"/>
          <w:szCs w:val="28"/>
        </w:rPr>
      </w:pPr>
    </w:p>
    <w:p w:rsidR="001B3AD3" w:rsidRDefault="001B3AD3" w:rsidP="001B3AD3">
      <w:pPr>
        <w:rPr>
          <w:sz w:val="28"/>
          <w:szCs w:val="28"/>
        </w:rPr>
      </w:pPr>
    </w:p>
    <w:p w:rsidR="0099632D" w:rsidRDefault="0056396F" w:rsidP="001B3AD3">
      <w:pPr>
        <w:tabs>
          <w:tab w:val="left" w:pos="2928"/>
        </w:tabs>
        <w:jc w:val="center"/>
        <w:rPr>
          <w:sz w:val="100"/>
          <w:szCs w:val="100"/>
        </w:rPr>
      </w:pPr>
      <w:r>
        <w:rPr>
          <w:sz w:val="100"/>
          <w:szCs w:val="100"/>
        </w:rPr>
        <w:t xml:space="preserve">Higher Level </w:t>
      </w:r>
      <w:r w:rsidR="001B3AD3" w:rsidRPr="001B3AD3">
        <w:rPr>
          <w:sz w:val="100"/>
          <w:szCs w:val="100"/>
        </w:rPr>
        <w:t>Teaching Assistant Recruitment Pack</w:t>
      </w:r>
    </w:p>
    <w:p w:rsidR="001B3AD3" w:rsidRDefault="001B3AD3" w:rsidP="001B3AD3">
      <w:pPr>
        <w:tabs>
          <w:tab w:val="left" w:pos="2928"/>
        </w:tabs>
        <w:jc w:val="center"/>
        <w:rPr>
          <w:sz w:val="100"/>
          <w:szCs w:val="100"/>
        </w:rPr>
      </w:pPr>
    </w:p>
    <w:p w:rsidR="001B3AD3" w:rsidRDefault="001B3AD3" w:rsidP="001B3AD3">
      <w:pPr>
        <w:tabs>
          <w:tab w:val="left" w:pos="2928"/>
        </w:tabs>
        <w:jc w:val="center"/>
        <w:rPr>
          <w:sz w:val="100"/>
          <w:szCs w:val="100"/>
        </w:rPr>
      </w:pPr>
    </w:p>
    <w:p w:rsidR="001B3AD3" w:rsidRDefault="001B3AD3" w:rsidP="001B3AD3">
      <w:pPr>
        <w:tabs>
          <w:tab w:val="left" w:pos="2928"/>
        </w:tabs>
        <w:jc w:val="center"/>
        <w:rPr>
          <w:sz w:val="100"/>
          <w:szCs w:val="100"/>
        </w:rPr>
      </w:pPr>
    </w:p>
    <w:p w:rsidR="001B3AD3" w:rsidRDefault="001B3AD3" w:rsidP="001B3AD3">
      <w:pPr>
        <w:tabs>
          <w:tab w:val="left" w:pos="2928"/>
        </w:tabs>
        <w:jc w:val="center"/>
        <w:rPr>
          <w:sz w:val="100"/>
          <w:szCs w:val="100"/>
        </w:rPr>
      </w:pPr>
    </w:p>
    <w:p w:rsidR="001B3AD3" w:rsidRDefault="0058612F" w:rsidP="001B3AD3">
      <w:pPr>
        <w:tabs>
          <w:tab w:val="left" w:pos="2928"/>
        </w:tabs>
        <w:jc w:val="center"/>
        <w:rPr>
          <w:sz w:val="100"/>
          <w:szCs w:val="100"/>
        </w:rPr>
      </w:pPr>
      <w:r>
        <w:rPr>
          <w:noProof/>
          <w:lang w:eastAsia="en-GB"/>
        </w:rPr>
        <w:lastRenderedPageBreak/>
        <w:drawing>
          <wp:inline distT="0" distB="0" distL="0" distR="0" wp14:anchorId="31FD444E" wp14:editId="5C32424B">
            <wp:extent cx="5731510" cy="743585"/>
            <wp:effectExtent l="0" t="0" r="254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AD3" w:rsidRPr="001B3AD3" w:rsidRDefault="001B3AD3" w:rsidP="001B3AD3">
      <w:pPr>
        <w:tabs>
          <w:tab w:val="left" w:pos="2928"/>
        </w:tabs>
        <w:jc w:val="center"/>
        <w:rPr>
          <w:b/>
          <w:sz w:val="24"/>
          <w:szCs w:val="24"/>
        </w:rPr>
      </w:pPr>
      <w:r w:rsidRPr="001B3AD3">
        <w:rPr>
          <w:b/>
          <w:sz w:val="24"/>
          <w:szCs w:val="24"/>
        </w:rPr>
        <w:t>Job Advert</w:t>
      </w:r>
    </w:p>
    <w:p w:rsidR="001B3AD3" w:rsidRDefault="001B3AD3" w:rsidP="001B3AD3">
      <w:pPr>
        <w:tabs>
          <w:tab w:val="left" w:pos="2928"/>
        </w:tabs>
        <w:rPr>
          <w:sz w:val="24"/>
          <w:szCs w:val="24"/>
        </w:rPr>
      </w:pPr>
      <w:r>
        <w:rPr>
          <w:sz w:val="24"/>
          <w:szCs w:val="24"/>
        </w:rPr>
        <w:t>Wood Ley Community Primary School, Lowry Way, Stowmarket, Suffolk IP14 1UF</w:t>
      </w:r>
    </w:p>
    <w:p w:rsidR="001B3AD3" w:rsidRPr="001B3AD3" w:rsidRDefault="001B3AD3" w:rsidP="001B3AD3">
      <w:pPr>
        <w:tabs>
          <w:tab w:val="left" w:pos="2928"/>
        </w:tabs>
        <w:rPr>
          <w:sz w:val="24"/>
          <w:szCs w:val="24"/>
        </w:rPr>
      </w:pPr>
      <w:r w:rsidRPr="001B3AD3">
        <w:rPr>
          <w:sz w:val="24"/>
          <w:szCs w:val="24"/>
        </w:rPr>
        <w:t xml:space="preserve"> Tel: </w:t>
      </w:r>
      <w:r>
        <w:rPr>
          <w:sz w:val="24"/>
          <w:szCs w:val="24"/>
        </w:rPr>
        <w:t>01449 616038</w:t>
      </w:r>
      <w:r w:rsidRPr="001B3AD3">
        <w:rPr>
          <w:sz w:val="24"/>
          <w:szCs w:val="24"/>
        </w:rPr>
        <w:t xml:space="preserve">  </w:t>
      </w:r>
    </w:p>
    <w:p w:rsidR="001B3AD3" w:rsidRPr="001B3AD3" w:rsidRDefault="001B3AD3" w:rsidP="001B3AD3">
      <w:pPr>
        <w:tabs>
          <w:tab w:val="left" w:pos="2928"/>
        </w:tabs>
        <w:rPr>
          <w:sz w:val="24"/>
          <w:szCs w:val="24"/>
        </w:rPr>
      </w:pPr>
      <w:r w:rsidRPr="001B3AD3">
        <w:rPr>
          <w:sz w:val="24"/>
          <w:szCs w:val="24"/>
        </w:rPr>
        <w:t xml:space="preserve">Headteacher: </w:t>
      </w:r>
      <w:r>
        <w:rPr>
          <w:sz w:val="24"/>
          <w:szCs w:val="24"/>
        </w:rPr>
        <w:t xml:space="preserve"> Mrs Sandra Renwick</w:t>
      </w:r>
      <w:r w:rsidRPr="001B3AD3">
        <w:rPr>
          <w:sz w:val="24"/>
          <w:szCs w:val="24"/>
        </w:rPr>
        <w:t xml:space="preserve"> </w:t>
      </w:r>
    </w:p>
    <w:p w:rsidR="001B3AD3" w:rsidRPr="001B3AD3" w:rsidRDefault="001B3AD3" w:rsidP="001B3AD3">
      <w:pPr>
        <w:tabs>
          <w:tab w:val="left" w:pos="2928"/>
        </w:tabs>
        <w:rPr>
          <w:sz w:val="24"/>
          <w:szCs w:val="24"/>
        </w:rPr>
      </w:pPr>
      <w:r w:rsidRPr="001B3AD3">
        <w:rPr>
          <w:sz w:val="24"/>
          <w:szCs w:val="24"/>
        </w:rPr>
        <w:t xml:space="preserve">           </w:t>
      </w:r>
    </w:p>
    <w:p w:rsidR="001B3AD3" w:rsidRPr="001B3AD3" w:rsidRDefault="0056396F" w:rsidP="001B3AD3">
      <w:pPr>
        <w:tabs>
          <w:tab w:val="left" w:pos="292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Higher Level </w:t>
      </w:r>
      <w:r w:rsidR="001B3AD3" w:rsidRPr="001B3AD3">
        <w:rPr>
          <w:b/>
          <w:sz w:val="24"/>
          <w:szCs w:val="24"/>
        </w:rPr>
        <w:t xml:space="preserve">Teaching Assistants </w:t>
      </w:r>
      <w:r w:rsidR="00DD4527">
        <w:rPr>
          <w:sz w:val="24"/>
          <w:szCs w:val="24"/>
        </w:rPr>
        <w:t xml:space="preserve">Spine Point </w:t>
      </w:r>
      <w:r w:rsidR="0058612F">
        <w:rPr>
          <w:sz w:val="24"/>
          <w:szCs w:val="24"/>
        </w:rPr>
        <w:t>15 (depending</w:t>
      </w:r>
      <w:r w:rsidR="001B3AD3" w:rsidRPr="001B3AD3">
        <w:rPr>
          <w:sz w:val="24"/>
          <w:szCs w:val="24"/>
        </w:rPr>
        <w:t xml:space="preserve"> on skills and experience)   </w:t>
      </w:r>
    </w:p>
    <w:p w:rsidR="001B3AD3" w:rsidRPr="001B3AD3" w:rsidRDefault="001B3AD3" w:rsidP="001B3AD3">
      <w:pPr>
        <w:tabs>
          <w:tab w:val="left" w:pos="2928"/>
        </w:tabs>
        <w:rPr>
          <w:sz w:val="24"/>
          <w:szCs w:val="24"/>
        </w:rPr>
      </w:pPr>
      <w:r w:rsidRPr="00DD4527">
        <w:rPr>
          <w:sz w:val="24"/>
          <w:szCs w:val="24"/>
        </w:rPr>
        <w:t>To commence</w:t>
      </w:r>
      <w:r w:rsidR="0058612F">
        <w:rPr>
          <w:sz w:val="24"/>
          <w:szCs w:val="24"/>
        </w:rPr>
        <w:t xml:space="preserve"> September 2026</w:t>
      </w:r>
      <w:r w:rsidRPr="001B3AD3">
        <w:rPr>
          <w:sz w:val="24"/>
          <w:szCs w:val="24"/>
        </w:rPr>
        <w:t xml:space="preserve">  </w:t>
      </w:r>
    </w:p>
    <w:p w:rsidR="001B3AD3" w:rsidRPr="001B3AD3" w:rsidRDefault="001B3AD3" w:rsidP="001B3AD3">
      <w:pPr>
        <w:tabs>
          <w:tab w:val="left" w:pos="2928"/>
        </w:tabs>
        <w:rPr>
          <w:sz w:val="24"/>
          <w:szCs w:val="24"/>
        </w:rPr>
      </w:pPr>
      <w:r w:rsidRPr="001B3AD3">
        <w:rPr>
          <w:sz w:val="24"/>
          <w:szCs w:val="24"/>
        </w:rPr>
        <w:t xml:space="preserve">We have an exciting opportunity to join a </w:t>
      </w:r>
      <w:r>
        <w:rPr>
          <w:sz w:val="24"/>
          <w:szCs w:val="24"/>
        </w:rPr>
        <w:t>dynamic team</w:t>
      </w:r>
      <w:r w:rsidRPr="001B3AD3">
        <w:rPr>
          <w:sz w:val="24"/>
          <w:szCs w:val="24"/>
        </w:rPr>
        <w:t xml:space="preserve"> at the heart of a thriving local community</w:t>
      </w:r>
      <w:r>
        <w:rPr>
          <w:sz w:val="24"/>
          <w:szCs w:val="24"/>
        </w:rPr>
        <w:t>.</w:t>
      </w:r>
      <w:r w:rsidRPr="001B3AD3">
        <w:rPr>
          <w:sz w:val="24"/>
          <w:szCs w:val="24"/>
        </w:rPr>
        <w:t xml:space="preserve">  </w:t>
      </w:r>
    </w:p>
    <w:p w:rsidR="001B3AD3" w:rsidRPr="001B3AD3" w:rsidRDefault="0056396F" w:rsidP="001B3AD3">
      <w:pPr>
        <w:tabs>
          <w:tab w:val="left" w:pos="2928"/>
        </w:tabs>
        <w:rPr>
          <w:sz w:val="24"/>
          <w:szCs w:val="24"/>
        </w:rPr>
      </w:pPr>
      <w:r w:rsidRPr="00DD4527">
        <w:rPr>
          <w:sz w:val="24"/>
          <w:szCs w:val="24"/>
        </w:rPr>
        <w:t xml:space="preserve">24 </w:t>
      </w:r>
      <w:r w:rsidR="001B3AD3" w:rsidRPr="00DD4527">
        <w:rPr>
          <w:sz w:val="24"/>
          <w:szCs w:val="24"/>
        </w:rPr>
        <w:t xml:space="preserve">hours per week x 39 weeks </w:t>
      </w:r>
      <w:r w:rsidR="0058612F">
        <w:rPr>
          <w:sz w:val="24"/>
          <w:szCs w:val="24"/>
        </w:rPr>
        <w:t xml:space="preserve">(negotiable) </w:t>
      </w:r>
    </w:p>
    <w:p w:rsidR="0058612F" w:rsidRPr="0024567F" w:rsidRDefault="0058612F" w:rsidP="005861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4567F">
        <w:rPr>
          <w:rFonts w:eastAsia="Times New Roman" w:cstheme="minorHAnsi"/>
          <w:sz w:val="24"/>
          <w:szCs w:val="24"/>
          <w:lang w:eastAsia="en-GB"/>
        </w:rPr>
        <w:t>Are you passionate about making a real difference in children’s lives? Do you thrive in a dynamic, supportive school environment where every day brings new opportunities to inspire and grow? If so, we’d love to hear from you.</w:t>
      </w:r>
    </w:p>
    <w:p w:rsidR="0058612F" w:rsidRPr="0058612F" w:rsidRDefault="0058612F" w:rsidP="005861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4567F">
        <w:rPr>
          <w:rFonts w:eastAsia="Times New Roman" w:cstheme="minorHAnsi"/>
          <w:b/>
          <w:bCs/>
          <w:sz w:val="24"/>
          <w:szCs w:val="24"/>
          <w:lang w:eastAsia="en-GB"/>
        </w:rPr>
        <w:t xml:space="preserve">What </w:t>
      </w:r>
      <w:r w:rsidRPr="0024567F">
        <w:rPr>
          <w:rFonts w:eastAsia="Times New Roman" w:cstheme="minorHAnsi"/>
          <w:sz w:val="24"/>
          <w:szCs w:val="24"/>
          <w:lang w:eastAsia="en-GB"/>
        </w:rPr>
        <w:t>We’re Looking For</w:t>
      </w:r>
    </w:p>
    <w:p w:rsidR="0058612F" w:rsidRPr="0058612F" w:rsidRDefault="0058612F" w:rsidP="005861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8612F">
        <w:rPr>
          <w:rFonts w:eastAsia="Times New Roman" w:cstheme="minorHAnsi"/>
          <w:sz w:val="24"/>
          <w:szCs w:val="24"/>
          <w:lang w:eastAsia="en-GB"/>
        </w:rPr>
        <w:t xml:space="preserve">We are seeking an enthusiastic, skilled and </w:t>
      </w:r>
      <w:proofErr w:type="gramStart"/>
      <w:r w:rsidRPr="0058612F">
        <w:rPr>
          <w:rFonts w:eastAsia="Times New Roman" w:cstheme="minorHAnsi"/>
          <w:sz w:val="24"/>
          <w:szCs w:val="24"/>
          <w:lang w:eastAsia="en-GB"/>
        </w:rPr>
        <w:t>experienced  Higher</w:t>
      </w:r>
      <w:proofErr w:type="gramEnd"/>
      <w:r w:rsidRPr="0058612F">
        <w:rPr>
          <w:rFonts w:eastAsia="Times New Roman" w:cstheme="minorHAnsi"/>
          <w:sz w:val="24"/>
          <w:szCs w:val="24"/>
          <w:lang w:eastAsia="en-GB"/>
        </w:rPr>
        <w:t xml:space="preserve"> Level Teaching Assistant (HLTA) to join our dedicated team. In this pivotal role, you will work closely with teachers to support learning across the school, lead whole-class sessions when required, and help drive high standards of achievement for all pupils.</w:t>
      </w:r>
    </w:p>
    <w:p w:rsidR="0058612F" w:rsidRPr="0024567F" w:rsidRDefault="0058612F" w:rsidP="005861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4567F">
        <w:rPr>
          <w:rFonts w:eastAsia="Times New Roman" w:cstheme="minorHAnsi"/>
          <w:sz w:val="24"/>
          <w:szCs w:val="24"/>
          <w:lang w:eastAsia="en-GB"/>
        </w:rPr>
        <w:t>HLTA status</w:t>
      </w:r>
    </w:p>
    <w:p w:rsidR="0058612F" w:rsidRPr="0024567F" w:rsidRDefault="0058612F" w:rsidP="005861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4567F">
        <w:rPr>
          <w:rFonts w:eastAsia="Times New Roman" w:cstheme="minorHAnsi"/>
          <w:sz w:val="24"/>
          <w:szCs w:val="24"/>
          <w:lang w:eastAsia="en-GB"/>
        </w:rPr>
        <w:t>Strong understanding of the primary curriculum</w:t>
      </w:r>
    </w:p>
    <w:p w:rsidR="0058612F" w:rsidRPr="0024567F" w:rsidRDefault="0058612F" w:rsidP="005861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4567F">
        <w:rPr>
          <w:rFonts w:eastAsia="Times New Roman" w:cstheme="minorHAnsi"/>
          <w:sz w:val="24"/>
          <w:szCs w:val="24"/>
          <w:lang w:eastAsia="en-GB"/>
        </w:rPr>
        <w:t>Confidence in leading whole-class teaching</w:t>
      </w:r>
    </w:p>
    <w:p w:rsidR="0058612F" w:rsidRPr="0024567F" w:rsidRDefault="0058612F" w:rsidP="005861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4567F">
        <w:rPr>
          <w:rFonts w:eastAsia="Times New Roman" w:cstheme="minorHAnsi"/>
          <w:sz w:val="24"/>
          <w:szCs w:val="24"/>
          <w:lang w:eastAsia="en-GB"/>
        </w:rPr>
        <w:t>Excellent communication and interpersonal skills</w:t>
      </w:r>
    </w:p>
    <w:p w:rsidR="0058612F" w:rsidRPr="0024567F" w:rsidRDefault="0058612F" w:rsidP="005861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4567F">
        <w:rPr>
          <w:rFonts w:eastAsia="Times New Roman" w:cstheme="minorHAnsi"/>
          <w:sz w:val="24"/>
          <w:szCs w:val="24"/>
          <w:lang w:eastAsia="en-GB"/>
        </w:rPr>
        <w:t>A proactive, flexible, and positive attitude</w:t>
      </w:r>
    </w:p>
    <w:p w:rsidR="0058612F" w:rsidRDefault="0058612F" w:rsidP="005861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4567F">
        <w:rPr>
          <w:rFonts w:eastAsia="Times New Roman" w:cstheme="minorHAnsi"/>
          <w:sz w:val="24"/>
          <w:szCs w:val="24"/>
          <w:lang w:eastAsia="en-GB"/>
        </w:rPr>
        <w:t>A genuine passion for supporting children to succeed</w:t>
      </w:r>
    </w:p>
    <w:p w:rsidR="0058612F" w:rsidRPr="0024567F" w:rsidRDefault="0058612F" w:rsidP="005861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Experience supporting speech and Language would be desirable</w:t>
      </w:r>
    </w:p>
    <w:p w:rsidR="001B3AD3" w:rsidRPr="001B3AD3" w:rsidRDefault="001B3AD3" w:rsidP="001B3AD3">
      <w:pPr>
        <w:tabs>
          <w:tab w:val="left" w:pos="2928"/>
        </w:tabs>
        <w:rPr>
          <w:sz w:val="24"/>
          <w:szCs w:val="24"/>
        </w:rPr>
      </w:pPr>
      <w:r w:rsidRPr="001B3AD3">
        <w:rPr>
          <w:sz w:val="24"/>
          <w:szCs w:val="24"/>
        </w:rPr>
        <w:t xml:space="preserve">Our school:  </w:t>
      </w:r>
    </w:p>
    <w:p w:rsidR="00E159CB" w:rsidRDefault="001B3AD3" w:rsidP="00E159CB">
      <w:pPr>
        <w:pStyle w:val="ListParagraph"/>
        <w:numPr>
          <w:ilvl w:val="0"/>
          <w:numId w:val="2"/>
        </w:numPr>
        <w:tabs>
          <w:tab w:val="left" w:pos="2928"/>
        </w:tabs>
        <w:rPr>
          <w:sz w:val="24"/>
          <w:szCs w:val="24"/>
        </w:rPr>
      </w:pPr>
      <w:r w:rsidRPr="00E159CB">
        <w:rPr>
          <w:sz w:val="24"/>
          <w:szCs w:val="24"/>
        </w:rPr>
        <w:t>has excellent and supportive middle and senior leaders</w:t>
      </w:r>
      <w:r w:rsidR="00E159CB">
        <w:rPr>
          <w:sz w:val="24"/>
          <w:szCs w:val="24"/>
        </w:rPr>
        <w:t>,</w:t>
      </w:r>
    </w:p>
    <w:p w:rsidR="00E159CB" w:rsidRDefault="00E159CB" w:rsidP="00E159CB">
      <w:pPr>
        <w:pStyle w:val="ListParagraph"/>
        <w:numPr>
          <w:ilvl w:val="0"/>
          <w:numId w:val="2"/>
        </w:numPr>
        <w:tabs>
          <w:tab w:val="left" w:pos="2928"/>
        </w:tabs>
        <w:rPr>
          <w:sz w:val="24"/>
          <w:szCs w:val="24"/>
        </w:rPr>
      </w:pPr>
      <w:r w:rsidRPr="00E159CB">
        <w:rPr>
          <w:sz w:val="24"/>
          <w:szCs w:val="24"/>
        </w:rPr>
        <w:t xml:space="preserve">we are </w:t>
      </w:r>
      <w:r w:rsidR="001B3AD3" w:rsidRPr="00E159CB">
        <w:rPr>
          <w:sz w:val="24"/>
          <w:szCs w:val="24"/>
        </w:rPr>
        <w:t>committed to supporting continuous professional development</w:t>
      </w:r>
      <w:r w:rsidRPr="00E159CB">
        <w:rPr>
          <w:sz w:val="24"/>
          <w:szCs w:val="24"/>
        </w:rPr>
        <w:t xml:space="preserve">. </w:t>
      </w:r>
    </w:p>
    <w:p w:rsidR="00E159CB" w:rsidRDefault="001B3AD3" w:rsidP="00E159CB">
      <w:pPr>
        <w:pStyle w:val="ListParagraph"/>
        <w:numPr>
          <w:ilvl w:val="0"/>
          <w:numId w:val="2"/>
        </w:numPr>
        <w:tabs>
          <w:tab w:val="left" w:pos="2928"/>
        </w:tabs>
        <w:rPr>
          <w:sz w:val="24"/>
          <w:szCs w:val="24"/>
        </w:rPr>
      </w:pPr>
      <w:r w:rsidRPr="00E159CB">
        <w:rPr>
          <w:sz w:val="24"/>
          <w:szCs w:val="24"/>
        </w:rPr>
        <w:t xml:space="preserve">has a team of staff that is recognised for its enthusiastic, friendly and rigorous approach to teaching and </w:t>
      </w:r>
      <w:proofErr w:type="gramStart"/>
      <w:r w:rsidRPr="00E159CB">
        <w:rPr>
          <w:sz w:val="24"/>
          <w:szCs w:val="24"/>
        </w:rPr>
        <w:t>learning</w:t>
      </w:r>
      <w:r w:rsidR="00E159CB">
        <w:rPr>
          <w:sz w:val="24"/>
          <w:szCs w:val="24"/>
        </w:rPr>
        <w:t>,</w:t>
      </w:r>
      <w:proofErr w:type="gramEnd"/>
    </w:p>
    <w:p w:rsidR="00E159CB" w:rsidRDefault="001B3AD3" w:rsidP="00E159CB">
      <w:pPr>
        <w:pStyle w:val="ListParagraph"/>
        <w:numPr>
          <w:ilvl w:val="0"/>
          <w:numId w:val="2"/>
        </w:numPr>
        <w:tabs>
          <w:tab w:val="left" w:pos="2928"/>
        </w:tabs>
        <w:rPr>
          <w:sz w:val="24"/>
          <w:szCs w:val="24"/>
        </w:rPr>
      </w:pPr>
      <w:r w:rsidRPr="00E159CB">
        <w:rPr>
          <w:sz w:val="24"/>
          <w:szCs w:val="24"/>
        </w:rPr>
        <w:t>has children who thrive in a creative and challenging atmosphere</w:t>
      </w:r>
      <w:r w:rsidR="00E159CB">
        <w:rPr>
          <w:sz w:val="24"/>
          <w:szCs w:val="24"/>
        </w:rPr>
        <w:t>,</w:t>
      </w:r>
    </w:p>
    <w:p w:rsidR="001B3AD3" w:rsidRPr="00E159CB" w:rsidRDefault="001B3AD3" w:rsidP="00E159CB">
      <w:pPr>
        <w:pStyle w:val="ListParagraph"/>
        <w:numPr>
          <w:ilvl w:val="0"/>
          <w:numId w:val="2"/>
        </w:numPr>
        <w:tabs>
          <w:tab w:val="left" w:pos="2928"/>
        </w:tabs>
        <w:rPr>
          <w:sz w:val="24"/>
          <w:szCs w:val="24"/>
        </w:rPr>
      </w:pPr>
      <w:r w:rsidRPr="00E159CB">
        <w:rPr>
          <w:sz w:val="24"/>
          <w:szCs w:val="24"/>
        </w:rPr>
        <w:lastRenderedPageBreak/>
        <w:t>has</w:t>
      </w:r>
      <w:r w:rsidR="00E159CB">
        <w:rPr>
          <w:sz w:val="24"/>
          <w:szCs w:val="24"/>
        </w:rPr>
        <w:t xml:space="preserve"> </w:t>
      </w:r>
      <w:r w:rsidRPr="00E159CB">
        <w:rPr>
          <w:sz w:val="24"/>
          <w:szCs w:val="24"/>
        </w:rPr>
        <w:t>parents and carers who are supportive and ambitious for their children</w:t>
      </w:r>
      <w:r w:rsidR="00E159CB">
        <w:rPr>
          <w:sz w:val="24"/>
          <w:szCs w:val="24"/>
        </w:rPr>
        <w:t>.</w:t>
      </w:r>
      <w:r w:rsidRPr="00E159CB">
        <w:rPr>
          <w:sz w:val="24"/>
          <w:szCs w:val="24"/>
        </w:rPr>
        <w:t xml:space="preserve"> </w:t>
      </w:r>
    </w:p>
    <w:p w:rsidR="001B3AD3" w:rsidRPr="001B3AD3" w:rsidRDefault="001B3AD3" w:rsidP="001B3AD3">
      <w:pPr>
        <w:tabs>
          <w:tab w:val="left" w:pos="2928"/>
        </w:tabs>
        <w:rPr>
          <w:sz w:val="24"/>
          <w:szCs w:val="24"/>
        </w:rPr>
      </w:pPr>
      <w:r w:rsidRPr="001B3AD3">
        <w:rPr>
          <w:sz w:val="24"/>
          <w:szCs w:val="24"/>
        </w:rPr>
        <w:t>Visits to the school are strongly encouraged. Please contact the school</w:t>
      </w:r>
      <w:r w:rsidR="00E159CB">
        <w:rPr>
          <w:sz w:val="24"/>
          <w:szCs w:val="24"/>
        </w:rPr>
        <w:t xml:space="preserve"> </w:t>
      </w:r>
      <w:r w:rsidRPr="001B3AD3">
        <w:rPr>
          <w:sz w:val="24"/>
          <w:szCs w:val="24"/>
        </w:rPr>
        <w:t xml:space="preserve">office on </w:t>
      </w:r>
      <w:r w:rsidR="00E159CB">
        <w:rPr>
          <w:sz w:val="24"/>
          <w:szCs w:val="24"/>
        </w:rPr>
        <w:t>01449 616038</w:t>
      </w:r>
      <w:r w:rsidRPr="001B3AD3">
        <w:rPr>
          <w:sz w:val="24"/>
          <w:szCs w:val="24"/>
        </w:rPr>
        <w:t xml:space="preserve"> to arrange a convenient date and time.  </w:t>
      </w:r>
    </w:p>
    <w:p w:rsidR="001B3AD3" w:rsidRPr="001B3AD3" w:rsidRDefault="001B3AD3" w:rsidP="001B3AD3">
      <w:pPr>
        <w:tabs>
          <w:tab w:val="left" w:pos="2928"/>
        </w:tabs>
        <w:rPr>
          <w:sz w:val="24"/>
          <w:szCs w:val="24"/>
        </w:rPr>
      </w:pPr>
      <w:r w:rsidRPr="001B3AD3">
        <w:rPr>
          <w:sz w:val="24"/>
          <w:szCs w:val="24"/>
        </w:rPr>
        <w:t xml:space="preserve">Closing date: </w:t>
      </w:r>
      <w:r w:rsidR="0058612F">
        <w:rPr>
          <w:sz w:val="24"/>
          <w:szCs w:val="24"/>
        </w:rPr>
        <w:t>Tuesday 5</w:t>
      </w:r>
      <w:r w:rsidR="0058612F" w:rsidRPr="0058612F">
        <w:rPr>
          <w:sz w:val="24"/>
          <w:szCs w:val="24"/>
          <w:vertAlign w:val="superscript"/>
        </w:rPr>
        <w:t>th</w:t>
      </w:r>
      <w:r w:rsidR="0058612F">
        <w:rPr>
          <w:sz w:val="24"/>
          <w:szCs w:val="24"/>
        </w:rPr>
        <w:t xml:space="preserve"> May 2026</w:t>
      </w:r>
      <w:r w:rsidRPr="001B3AD3">
        <w:rPr>
          <w:sz w:val="24"/>
          <w:szCs w:val="24"/>
        </w:rPr>
        <w:t xml:space="preserve"> at 5pm. Completed applications should be returned to </w:t>
      </w:r>
      <w:hyperlink r:id="rId6" w:history="1">
        <w:r w:rsidR="00B754D3" w:rsidRPr="00F76089">
          <w:rPr>
            <w:rStyle w:val="Hyperlink"/>
            <w:sz w:val="24"/>
            <w:szCs w:val="24"/>
          </w:rPr>
          <w:t>admin@woodley.suffolk.sch.uk</w:t>
        </w:r>
      </w:hyperlink>
      <w:r w:rsidR="00B754D3">
        <w:rPr>
          <w:sz w:val="24"/>
          <w:szCs w:val="24"/>
        </w:rPr>
        <w:t xml:space="preserve"> </w:t>
      </w:r>
      <w:r w:rsidRPr="001B3AD3">
        <w:rPr>
          <w:sz w:val="24"/>
          <w:szCs w:val="24"/>
        </w:rPr>
        <w:t xml:space="preserve">   </w:t>
      </w:r>
    </w:p>
    <w:p w:rsidR="001B3AD3" w:rsidRPr="001B3AD3" w:rsidRDefault="001B3AD3" w:rsidP="001B3AD3">
      <w:pPr>
        <w:tabs>
          <w:tab w:val="left" w:pos="2928"/>
        </w:tabs>
        <w:rPr>
          <w:sz w:val="24"/>
          <w:szCs w:val="24"/>
        </w:rPr>
      </w:pPr>
      <w:r w:rsidRPr="001B3AD3">
        <w:rPr>
          <w:sz w:val="24"/>
          <w:szCs w:val="24"/>
        </w:rPr>
        <w:t xml:space="preserve">Candidates must be available for interview on </w:t>
      </w:r>
      <w:r w:rsidR="00A219EB">
        <w:rPr>
          <w:sz w:val="24"/>
          <w:szCs w:val="24"/>
        </w:rPr>
        <w:t>Monday 18</w:t>
      </w:r>
      <w:r w:rsidR="00A219EB" w:rsidRPr="00A219EB">
        <w:rPr>
          <w:sz w:val="24"/>
          <w:szCs w:val="24"/>
          <w:vertAlign w:val="superscript"/>
        </w:rPr>
        <w:t>th</w:t>
      </w:r>
      <w:r w:rsidR="00A219EB">
        <w:rPr>
          <w:sz w:val="24"/>
          <w:szCs w:val="24"/>
        </w:rPr>
        <w:t xml:space="preserve"> May 2026.</w:t>
      </w:r>
      <w:bookmarkStart w:id="0" w:name="_GoBack"/>
      <w:bookmarkEnd w:id="0"/>
      <w:r w:rsidRPr="001B3AD3">
        <w:rPr>
          <w:sz w:val="24"/>
          <w:szCs w:val="24"/>
        </w:rPr>
        <w:t xml:space="preserve"> </w:t>
      </w:r>
    </w:p>
    <w:p w:rsidR="001B3AD3" w:rsidRPr="001B3AD3" w:rsidRDefault="00B754D3" w:rsidP="001B3AD3">
      <w:pPr>
        <w:tabs>
          <w:tab w:val="left" w:pos="2928"/>
        </w:tabs>
        <w:rPr>
          <w:sz w:val="24"/>
          <w:szCs w:val="24"/>
        </w:rPr>
      </w:pPr>
      <w:r>
        <w:rPr>
          <w:sz w:val="24"/>
          <w:szCs w:val="24"/>
        </w:rPr>
        <w:t xml:space="preserve">Wood Ley Community Primary School </w:t>
      </w:r>
      <w:r w:rsidR="001B3AD3" w:rsidRPr="001B3AD3">
        <w:rPr>
          <w:sz w:val="24"/>
          <w:szCs w:val="24"/>
        </w:rPr>
        <w:t xml:space="preserve">is an equal opportunities employer and committed to the protection and safety of its students and therefore this post will be subject to an Enhanced Disclosure and Barring Service check.   </w:t>
      </w:r>
    </w:p>
    <w:sectPr w:rsidR="001B3AD3" w:rsidRPr="001B3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B1FDD"/>
    <w:multiLevelType w:val="multilevel"/>
    <w:tmpl w:val="1C5C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22492"/>
    <w:multiLevelType w:val="hybridMultilevel"/>
    <w:tmpl w:val="C368EEBE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7BDC7AA6"/>
    <w:multiLevelType w:val="hybridMultilevel"/>
    <w:tmpl w:val="04EEA1D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AD3"/>
    <w:rsid w:val="00074892"/>
    <w:rsid w:val="001B3AD3"/>
    <w:rsid w:val="0056396F"/>
    <w:rsid w:val="0058612F"/>
    <w:rsid w:val="0099632D"/>
    <w:rsid w:val="00A219EB"/>
    <w:rsid w:val="00A711DA"/>
    <w:rsid w:val="00A77C9C"/>
    <w:rsid w:val="00B754D3"/>
    <w:rsid w:val="00DD4527"/>
    <w:rsid w:val="00E1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2EE9"/>
  <w15:chartTrackingRefBased/>
  <w15:docId w15:val="{78958D55-3E81-4902-BA31-D310A618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3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A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A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59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woodley.suffolk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renwick</dc:creator>
  <cp:keywords/>
  <dc:description/>
  <cp:lastModifiedBy>Mrs Renwick</cp:lastModifiedBy>
  <cp:revision>2</cp:revision>
  <cp:lastPrinted>2026-04-14T10:02:00Z</cp:lastPrinted>
  <dcterms:created xsi:type="dcterms:W3CDTF">2026-04-14T10:02:00Z</dcterms:created>
  <dcterms:modified xsi:type="dcterms:W3CDTF">2026-04-14T10:02:00Z</dcterms:modified>
</cp:coreProperties>
</file>